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2"/>
        <w:gridCol w:w="2408"/>
        <w:gridCol w:w="3721"/>
      </w:tblGrid>
      <w:tr w:rsidR="00A2016B" w14:paraId="71B945C2" w14:textId="77777777" w:rsidTr="00CB5A43">
        <w:trPr>
          <w:trHeight w:val="2190"/>
        </w:trPr>
        <w:tc>
          <w:tcPr>
            <w:tcW w:w="3772" w:type="dxa"/>
            <w:tcBorders>
              <w:top w:val="double" w:sz="4" w:space="0" w:color="1F2E7B"/>
              <w:bottom w:val="double" w:sz="4" w:space="0" w:color="1F2E7B"/>
            </w:tcBorders>
          </w:tcPr>
          <w:p w14:paraId="0B5E6B85" w14:textId="77777777" w:rsidR="00A2016B" w:rsidRDefault="00A2016B" w:rsidP="00CB5A43">
            <w:pPr>
              <w:pStyle w:val="TableParagraph"/>
              <w:spacing w:before="9"/>
              <w:jc w:val="left"/>
              <w:rPr>
                <w:rFonts w:ascii="Times New Roman"/>
                <w:sz w:val="30"/>
              </w:rPr>
            </w:pPr>
          </w:p>
          <w:p w14:paraId="404F849E" w14:textId="77777777" w:rsidR="00A2016B" w:rsidRDefault="00A2016B" w:rsidP="00CB5A43">
            <w:pPr>
              <w:pStyle w:val="TableParagraph"/>
              <w:spacing w:line="278" w:lineRule="auto"/>
              <w:ind w:left="160" w:right="209"/>
              <w:rPr>
                <w:sz w:val="28"/>
              </w:rPr>
            </w:pPr>
            <w:r>
              <w:rPr>
                <w:color w:val="1F2E7B"/>
                <w:sz w:val="28"/>
              </w:rPr>
              <w:t>DRUŠTVO SVEUČILIŠNIH NASTAVNIKA I DRUGIH ZNANSTVENIKA U ZAGREBU</w:t>
            </w:r>
          </w:p>
        </w:tc>
        <w:tc>
          <w:tcPr>
            <w:tcW w:w="2408" w:type="dxa"/>
            <w:tcBorders>
              <w:top w:val="double" w:sz="4" w:space="0" w:color="1F2E7B"/>
              <w:bottom w:val="double" w:sz="4" w:space="0" w:color="1F2E7B"/>
            </w:tcBorders>
          </w:tcPr>
          <w:p w14:paraId="459F6DD1" w14:textId="584E6B51" w:rsidR="00A2016B" w:rsidRDefault="008E535B" w:rsidP="008E535B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044AFBE" wp14:editId="0ECABF53">
                  <wp:extent cx="1295006" cy="129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1" t="2779" r="12252" b="12197"/>
                          <a:stretch/>
                        </pic:blipFill>
                        <pic:spPr bwMode="auto">
                          <a:xfrm>
                            <a:off x="0" y="0"/>
                            <a:ext cx="1299077" cy="130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tcBorders>
              <w:top w:val="double" w:sz="4" w:space="0" w:color="1F2E7B"/>
              <w:bottom w:val="double" w:sz="4" w:space="0" w:color="1F2E7B"/>
            </w:tcBorders>
          </w:tcPr>
          <w:p w14:paraId="1044BFF9" w14:textId="77777777" w:rsidR="00A2016B" w:rsidRDefault="00A2016B" w:rsidP="00CB5A43">
            <w:pPr>
              <w:pStyle w:val="TableParagraph"/>
              <w:spacing w:before="9"/>
              <w:jc w:val="left"/>
              <w:rPr>
                <w:rFonts w:ascii="Times New Roman"/>
                <w:sz w:val="30"/>
              </w:rPr>
            </w:pPr>
          </w:p>
          <w:p w14:paraId="38856D27" w14:textId="77777777" w:rsidR="00A2016B" w:rsidRDefault="00A2016B" w:rsidP="00CB5A43">
            <w:pPr>
              <w:pStyle w:val="TableParagraph"/>
              <w:spacing w:line="278" w:lineRule="auto"/>
              <w:ind w:left="167" w:right="114" w:firstLine="2"/>
              <w:rPr>
                <w:sz w:val="28"/>
              </w:rPr>
            </w:pPr>
            <w:r>
              <w:rPr>
                <w:color w:val="1F2E7B"/>
                <w:sz w:val="28"/>
              </w:rPr>
              <w:t>THE SOCIETY OF UNIVERSITY TEACHERS, SCHOLARS AND OTHER SCIENTISTS - ZAGREB</w:t>
            </w:r>
          </w:p>
        </w:tc>
      </w:tr>
    </w:tbl>
    <w:p w14:paraId="3F86C0D5" w14:textId="25750AD1" w:rsidR="00A2016B" w:rsidRDefault="00A2016B" w:rsidP="00A2016B">
      <w:pPr>
        <w:pStyle w:val="TableParagraph"/>
        <w:spacing w:before="54" w:line="207" w:lineRule="exact"/>
        <w:ind w:left="917" w:right="919"/>
        <w:rPr>
          <w:b/>
          <w:sz w:val="18"/>
        </w:rPr>
      </w:pPr>
      <w:r>
        <w:rPr>
          <w:b/>
          <w:color w:val="1F2E7B"/>
          <w:sz w:val="18"/>
        </w:rPr>
        <w:t xml:space="preserve">HR-10000 Zagreb, Frankopanska 5a, </w:t>
      </w:r>
      <w:proofErr w:type="spellStart"/>
      <w:r w:rsidR="00EF7B6F" w:rsidRPr="00EF7B6F">
        <w:rPr>
          <w:b/>
          <w:color w:val="1F2E7B"/>
          <w:sz w:val="18"/>
        </w:rPr>
        <w:t>tel</w:t>
      </w:r>
      <w:proofErr w:type="spellEnd"/>
      <w:r w:rsidR="00EF7B6F" w:rsidRPr="00EF7B6F">
        <w:rPr>
          <w:b/>
          <w:color w:val="1F2E7B"/>
          <w:sz w:val="18"/>
        </w:rPr>
        <w:t>:</w:t>
      </w:r>
      <w:r w:rsidR="00EF7B6F">
        <w:rPr>
          <w:b/>
          <w:color w:val="1F2E7B"/>
          <w:sz w:val="18"/>
        </w:rPr>
        <w:t xml:space="preserve"> </w:t>
      </w:r>
      <w:r w:rsidR="00EF7B6F" w:rsidRPr="00EF7B6F">
        <w:rPr>
          <w:b/>
          <w:color w:val="1F2E7B"/>
          <w:sz w:val="18"/>
        </w:rPr>
        <w:t>+385 95 8777 558,</w:t>
      </w:r>
      <w:r w:rsidR="00EF7B6F">
        <w:rPr>
          <w:b/>
          <w:color w:val="1F2E7B"/>
          <w:sz w:val="18"/>
        </w:rPr>
        <w:t xml:space="preserve"> </w:t>
      </w:r>
      <w:r w:rsidR="00D86F55">
        <w:rPr>
          <w:b/>
          <w:color w:val="1F2E7B"/>
          <w:sz w:val="18"/>
        </w:rPr>
        <w:t xml:space="preserve">e-mail: </w:t>
      </w:r>
      <w:hyperlink r:id="rId5" w:history="1">
        <w:r w:rsidR="00D86F55" w:rsidRPr="00CD1A73">
          <w:rPr>
            <w:rStyle w:val="Hyperlink"/>
            <w:b/>
            <w:sz w:val="18"/>
          </w:rPr>
          <w:t>dsnzagreb1919@gmail.com</w:t>
        </w:r>
      </w:hyperlink>
      <w:r w:rsidR="00D86F55">
        <w:rPr>
          <w:b/>
          <w:color w:val="1F2E7B"/>
          <w:sz w:val="18"/>
        </w:rPr>
        <w:t xml:space="preserve"> </w:t>
      </w:r>
    </w:p>
    <w:p w14:paraId="4A6CDAE4" w14:textId="2FA08153" w:rsidR="0008758B" w:rsidRDefault="00A2016B" w:rsidP="00A2016B">
      <w:pPr>
        <w:pStyle w:val="BodyText"/>
        <w:ind w:right="0"/>
        <w:rPr>
          <w:sz w:val="32"/>
        </w:rPr>
      </w:pPr>
      <w:r>
        <w:rPr>
          <w:color w:val="1F2E7B"/>
          <w:sz w:val="18"/>
        </w:rPr>
        <w:t>IBAN: HR9623400091110054279, MB 03253171, OIB 63762198194</w:t>
      </w:r>
    </w:p>
    <w:p w14:paraId="4A609FAE" w14:textId="480110A7" w:rsidR="00A2016B" w:rsidRDefault="00A2016B">
      <w:pPr>
        <w:ind w:left="495" w:right="499"/>
        <w:jc w:val="center"/>
        <w:rPr>
          <w:b/>
          <w:color w:val="231F76"/>
          <w:sz w:val="32"/>
        </w:rPr>
      </w:pPr>
    </w:p>
    <w:p w14:paraId="3B188FFA" w14:textId="7F24142E" w:rsidR="004E445F" w:rsidRPr="0000435D" w:rsidRDefault="00A2016B" w:rsidP="00AB7516">
      <w:pPr>
        <w:pStyle w:val="Heading1"/>
        <w:spacing w:before="117"/>
        <w:rPr>
          <w:color w:val="231F76"/>
          <w:sz w:val="30"/>
          <w:szCs w:val="30"/>
        </w:rPr>
      </w:pPr>
      <w:r w:rsidRPr="0000435D">
        <w:rPr>
          <w:color w:val="231F76"/>
          <w:sz w:val="30"/>
          <w:szCs w:val="30"/>
        </w:rPr>
        <w:t xml:space="preserve">Društvo sveučilišnih nastavnika i drugih znanstvenika u Zagrebu </w:t>
      </w:r>
    </w:p>
    <w:p w14:paraId="26273821" w14:textId="77777777" w:rsidR="00AB7516" w:rsidRPr="00AB7516" w:rsidRDefault="00AB7516" w:rsidP="00AB7516">
      <w:pPr>
        <w:pStyle w:val="Heading1"/>
        <w:spacing w:before="117"/>
        <w:rPr>
          <w:color w:val="231F76"/>
          <w:sz w:val="28"/>
          <w:szCs w:val="28"/>
        </w:rPr>
      </w:pPr>
    </w:p>
    <w:p w14:paraId="77DAC1CE" w14:textId="77315862" w:rsidR="00A2016B" w:rsidRPr="0000435D" w:rsidRDefault="00206E67" w:rsidP="00A2016B">
      <w:pPr>
        <w:pStyle w:val="Heading1"/>
        <w:spacing w:before="117"/>
        <w:rPr>
          <w:sz w:val="28"/>
          <w:szCs w:val="28"/>
        </w:rPr>
      </w:pPr>
      <w:r w:rsidRPr="0000435D">
        <w:rPr>
          <w:color w:val="231F76"/>
          <w:sz w:val="28"/>
          <w:szCs w:val="28"/>
        </w:rPr>
        <w:t>Vas poziva na</w:t>
      </w:r>
    </w:p>
    <w:p w14:paraId="1665683F" w14:textId="77777777" w:rsidR="00A2016B" w:rsidRDefault="00A2016B">
      <w:pPr>
        <w:ind w:left="495" w:right="499"/>
        <w:jc w:val="center"/>
        <w:rPr>
          <w:b/>
          <w:color w:val="231F76"/>
          <w:sz w:val="32"/>
        </w:rPr>
      </w:pPr>
    </w:p>
    <w:p w14:paraId="4D164CB2" w14:textId="7F5C0E15" w:rsidR="0008758B" w:rsidRDefault="00A2016B">
      <w:pPr>
        <w:ind w:left="495" w:right="499"/>
        <w:jc w:val="center"/>
        <w:rPr>
          <w:b/>
          <w:color w:val="231F76"/>
          <w:sz w:val="32"/>
        </w:rPr>
      </w:pPr>
      <w:r>
        <w:rPr>
          <w:b/>
          <w:color w:val="231F76"/>
          <w:sz w:val="32"/>
        </w:rPr>
        <w:t>J</w:t>
      </w:r>
      <w:r w:rsidR="00206E67">
        <w:rPr>
          <w:b/>
          <w:color w:val="231F76"/>
          <w:sz w:val="32"/>
        </w:rPr>
        <w:t xml:space="preserve"> A V N </w:t>
      </w:r>
      <w:r w:rsidR="00BA3639">
        <w:rPr>
          <w:b/>
          <w:color w:val="231F76"/>
          <w:sz w:val="32"/>
        </w:rPr>
        <w:t>O   P R E D A V A N J E</w:t>
      </w:r>
    </w:p>
    <w:p w14:paraId="20DBC897" w14:textId="2AAB1150" w:rsidR="00BA3639" w:rsidRDefault="00BA3639">
      <w:pPr>
        <w:ind w:left="495" w:right="499"/>
        <w:jc w:val="center"/>
        <w:rPr>
          <w:b/>
          <w:color w:val="231F76"/>
          <w:sz w:val="32"/>
        </w:rPr>
      </w:pPr>
    </w:p>
    <w:p w14:paraId="5151E71F" w14:textId="721224FE" w:rsidR="00EF7B6F" w:rsidRPr="00BA3639" w:rsidRDefault="00BA3639" w:rsidP="00BA3639">
      <w:pPr>
        <w:ind w:left="495" w:right="499"/>
        <w:jc w:val="center"/>
        <w:rPr>
          <w:b/>
          <w:color w:val="231F76"/>
          <w:sz w:val="32"/>
        </w:rPr>
      </w:pPr>
      <w:r>
        <w:rPr>
          <w:b/>
          <w:color w:val="231F76"/>
          <w:sz w:val="32"/>
        </w:rPr>
        <w:t>u suradnji s Veleposlanstvom Sjedinjenih Američkih Država</w:t>
      </w:r>
    </w:p>
    <w:p w14:paraId="5D93AAAF" w14:textId="1D1C60EF" w:rsidR="00BA3639" w:rsidRDefault="00BA3639">
      <w:pPr>
        <w:ind w:left="495" w:right="499"/>
        <w:jc w:val="center"/>
        <w:rPr>
          <w:b/>
          <w:sz w:val="32"/>
        </w:rPr>
      </w:pPr>
    </w:p>
    <w:p w14:paraId="34A90767" w14:textId="3B8FE6CE" w:rsidR="00EF7B6F" w:rsidRPr="00BA3639" w:rsidRDefault="00206E67" w:rsidP="00BA3639">
      <w:pPr>
        <w:spacing w:before="2"/>
        <w:ind w:left="497" w:right="499"/>
        <w:jc w:val="center"/>
        <w:rPr>
          <w:b/>
          <w:color w:val="231F76"/>
          <w:sz w:val="30"/>
          <w:szCs w:val="30"/>
        </w:rPr>
      </w:pPr>
      <w:r w:rsidRPr="0000435D">
        <w:rPr>
          <w:b/>
          <w:color w:val="231F76"/>
          <w:sz w:val="30"/>
          <w:szCs w:val="30"/>
        </w:rPr>
        <w:t>s temom:</w:t>
      </w:r>
    </w:p>
    <w:p w14:paraId="2870883C" w14:textId="71D4428E" w:rsidR="00206E67" w:rsidRPr="00206E67" w:rsidRDefault="00BA3639" w:rsidP="00173753">
      <w:pPr>
        <w:pStyle w:val="BodyText"/>
        <w:spacing w:before="367"/>
        <w:ind w:left="501"/>
        <w:rPr>
          <w:color w:val="231F76"/>
          <w:sz w:val="2"/>
          <w:szCs w:val="2"/>
        </w:rPr>
      </w:pPr>
      <w:r w:rsidRPr="00BA3639">
        <w:rPr>
          <w:color w:val="231F76"/>
          <w:sz w:val="40"/>
          <w:szCs w:val="40"/>
        </w:rPr>
        <w:t>“</w:t>
      </w:r>
      <w:proofErr w:type="spellStart"/>
      <w:r w:rsidRPr="00BA3639">
        <w:rPr>
          <w:color w:val="231F76"/>
          <w:sz w:val="40"/>
          <w:szCs w:val="40"/>
        </w:rPr>
        <w:t>The</w:t>
      </w:r>
      <w:proofErr w:type="spellEnd"/>
      <w:r w:rsidRPr="00BA3639">
        <w:rPr>
          <w:color w:val="231F76"/>
          <w:sz w:val="40"/>
          <w:szCs w:val="40"/>
        </w:rPr>
        <w:t xml:space="preserve"> </w:t>
      </w:r>
      <w:proofErr w:type="spellStart"/>
      <w:r w:rsidRPr="00BA3639">
        <w:rPr>
          <w:color w:val="231F76"/>
          <w:sz w:val="40"/>
          <w:szCs w:val="40"/>
        </w:rPr>
        <w:t>Uyghur</w:t>
      </w:r>
      <w:proofErr w:type="spellEnd"/>
      <w:r w:rsidRPr="00BA3639">
        <w:rPr>
          <w:color w:val="231F76"/>
          <w:sz w:val="40"/>
          <w:szCs w:val="40"/>
        </w:rPr>
        <w:t xml:space="preserve"> </w:t>
      </w:r>
      <w:proofErr w:type="spellStart"/>
      <w:r w:rsidRPr="00BA3639">
        <w:rPr>
          <w:color w:val="231F76"/>
          <w:sz w:val="40"/>
          <w:szCs w:val="40"/>
        </w:rPr>
        <w:t>Crisis</w:t>
      </w:r>
      <w:proofErr w:type="spellEnd"/>
      <w:r w:rsidRPr="00BA3639">
        <w:rPr>
          <w:color w:val="231F76"/>
          <w:sz w:val="40"/>
          <w:szCs w:val="40"/>
        </w:rPr>
        <w:t>: A Global Problem”</w:t>
      </w:r>
    </w:p>
    <w:p w14:paraId="4F0FF3A8" w14:textId="3B398358" w:rsidR="0008758B" w:rsidRPr="00173753" w:rsidRDefault="00206E67" w:rsidP="00173753">
      <w:pPr>
        <w:pStyle w:val="BodyText"/>
        <w:spacing w:before="367"/>
        <w:ind w:left="501"/>
      </w:pPr>
      <w:r>
        <w:rPr>
          <w:color w:val="231F76"/>
        </w:rPr>
        <w:t>Uvodničar:</w:t>
      </w:r>
    </w:p>
    <w:p w14:paraId="269957EC" w14:textId="77777777" w:rsidR="0008758B" w:rsidRDefault="0008758B">
      <w:pPr>
        <w:pStyle w:val="BodyText"/>
        <w:spacing w:before="10"/>
        <w:ind w:right="0"/>
        <w:jc w:val="left"/>
        <w:rPr>
          <w:sz w:val="27"/>
        </w:rPr>
      </w:pPr>
    </w:p>
    <w:p w14:paraId="63CECFA6" w14:textId="0927C069" w:rsidR="0008758B" w:rsidRDefault="00BA3639">
      <w:pPr>
        <w:pStyle w:val="BodyText"/>
        <w:spacing w:line="322" w:lineRule="exact"/>
        <w:ind w:left="498"/>
        <w:rPr>
          <w:color w:val="231F76"/>
        </w:rPr>
      </w:pPr>
      <w:r>
        <w:rPr>
          <w:color w:val="231F76"/>
        </w:rPr>
        <w:t>NURY A. TURKEL</w:t>
      </w:r>
    </w:p>
    <w:p w14:paraId="3FF16954" w14:textId="5A00468E" w:rsidR="00173753" w:rsidRPr="00EF7B6F" w:rsidRDefault="00BA3639" w:rsidP="00BA3639">
      <w:pPr>
        <w:pStyle w:val="BodyText"/>
        <w:spacing w:line="322" w:lineRule="exact"/>
        <w:ind w:left="498"/>
        <w:rPr>
          <w:b w:val="0"/>
          <w:bCs w:val="0"/>
          <w:color w:val="231F76"/>
        </w:rPr>
      </w:pPr>
      <w:r>
        <w:rPr>
          <w:b w:val="0"/>
          <w:bCs w:val="0"/>
          <w:i/>
          <w:iCs/>
          <w:color w:val="231F76"/>
        </w:rPr>
        <w:t>američki odvjetnik, autor i stručnjak za vanjsku politiku</w:t>
      </w:r>
    </w:p>
    <w:p w14:paraId="7BB4BDA4" w14:textId="579F92B8" w:rsidR="00BA3639" w:rsidRPr="00BA3639" w:rsidRDefault="00BA3639" w:rsidP="00BA3639">
      <w:pPr>
        <w:pStyle w:val="NormalWeb"/>
        <w:shd w:val="clear" w:color="auto" w:fill="FFFFFF"/>
        <w:rPr>
          <w:b/>
          <w:bCs/>
          <w:color w:val="1D191A"/>
          <w:sz w:val="2"/>
          <w:szCs w:val="2"/>
          <w:lang w:val="en"/>
        </w:rPr>
      </w:pPr>
    </w:p>
    <w:p w14:paraId="5FDC465F" w14:textId="77777777" w:rsidR="00BA3639" w:rsidRPr="00BA3639" w:rsidRDefault="00BA3639" w:rsidP="00BA3639">
      <w:pPr>
        <w:pStyle w:val="NormalWeb"/>
        <w:shd w:val="clear" w:color="auto" w:fill="FFFFFF"/>
        <w:jc w:val="both"/>
        <w:rPr>
          <w:color w:val="002060"/>
          <w:lang w:val="en"/>
        </w:rPr>
      </w:pPr>
      <w:r w:rsidRPr="00BA3639">
        <w:rPr>
          <w:noProof/>
          <w:color w:val="002060"/>
          <w:lang w:val="en"/>
        </w:rPr>
        <w:drawing>
          <wp:anchor distT="0" distB="0" distL="114300" distR="114300" simplePos="0" relativeHeight="251658752" behindDoc="0" locked="0" layoutInCell="1" allowOverlap="1" wp14:anchorId="0D17FC7E" wp14:editId="6C3E35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9750" cy="2533650"/>
            <wp:effectExtent l="0" t="0" r="0" b="0"/>
            <wp:wrapSquare wrapText="bothSides"/>
            <wp:docPr id="3" name="Picture 3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A3639">
        <w:rPr>
          <w:color w:val="002060"/>
          <w:lang w:val="en"/>
        </w:rPr>
        <w:t>Nury</w:t>
      </w:r>
      <w:proofErr w:type="spellEnd"/>
      <w:r w:rsidRPr="00BA3639">
        <w:rPr>
          <w:color w:val="002060"/>
          <w:lang w:val="en"/>
        </w:rPr>
        <w:t xml:space="preserve"> A. </w:t>
      </w:r>
      <w:proofErr w:type="spellStart"/>
      <w:r w:rsidRPr="00BA3639">
        <w:rPr>
          <w:color w:val="002060"/>
          <w:lang w:val="en"/>
        </w:rPr>
        <w:t>Turkel</w:t>
      </w:r>
      <w:proofErr w:type="spellEnd"/>
      <w:r w:rsidRPr="00BA3639">
        <w:rPr>
          <w:color w:val="002060"/>
          <w:lang w:val="en"/>
        </w:rPr>
        <w:t xml:space="preserve"> je </w:t>
      </w:r>
      <w:proofErr w:type="spellStart"/>
      <w:r w:rsidRPr="00BA3639">
        <w:rPr>
          <w:color w:val="002060"/>
          <w:lang w:val="en"/>
        </w:rPr>
        <w:t>odvjetnik</w:t>
      </w:r>
      <w:proofErr w:type="spellEnd"/>
      <w:r w:rsidRPr="00BA3639">
        <w:rPr>
          <w:color w:val="002060"/>
          <w:lang w:val="en"/>
        </w:rPr>
        <w:t xml:space="preserve">, </w:t>
      </w:r>
      <w:proofErr w:type="spellStart"/>
      <w:r w:rsidRPr="00BA3639">
        <w:rPr>
          <w:color w:val="002060"/>
          <w:lang w:val="en"/>
        </w:rPr>
        <w:t>autor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stručnjak</w:t>
      </w:r>
      <w:proofErr w:type="spellEnd"/>
      <w:r w:rsidRPr="00BA3639">
        <w:rPr>
          <w:color w:val="002060"/>
          <w:lang w:val="en"/>
        </w:rPr>
        <w:t xml:space="preserve"> za </w:t>
      </w:r>
      <w:proofErr w:type="spellStart"/>
      <w:r w:rsidRPr="00BA3639">
        <w:rPr>
          <w:color w:val="002060"/>
          <w:lang w:val="en"/>
        </w:rPr>
        <w:t>vanjsku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politiku</w:t>
      </w:r>
      <w:proofErr w:type="spellEnd"/>
      <w:r w:rsidRPr="00BA3639">
        <w:rPr>
          <w:color w:val="002060"/>
          <w:lang w:val="en"/>
        </w:rPr>
        <w:t xml:space="preserve"> s </w:t>
      </w:r>
      <w:proofErr w:type="spellStart"/>
      <w:r w:rsidRPr="00BA3639">
        <w:rPr>
          <w:color w:val="002060"/>
          <w:lang w:val="en"/>
        </w:rPr>
        <w:t>gotovo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dvadeset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godina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iskustva</w:t>
      </w:r>
      <w:proofErr w:type="spellEnd"/>
      <w:r w:rsidRPr="00BA3639">
        <w:rPr>
          <w:color w:val="002060"/>
          <w:lang w:val="en"/>
        </w:rPr>
        <w:t xml:space="preserve"> u </w:t>
      </w:r>
      <w:proofErr w:type="spellStart"/>
      <w:r w:rsidRPr="00BA3639">
        <w:rPr>
          <w:color w:val="002060"/>
          <w:lang w:val="en"/>
        </w:rPr>
        <w:t>području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prava</w:t>
      </w:r>
      <w:proofErr w:type="spellEnd"/>
      <w:r w:rsidRPr="00BA3639">
        <w:rPr>
          <w:color w:val="002060"/>
          <w:lang w:val="en"/>
        </w:rPr>
        <w:t xml:space="preserve">, </w:t>
      </w:r>
      <w:proofErr w:type="spellStart"/>
      <w:r w:rsidRPr="00BA3639">
        <w:rPr>
          <w:color w:val="002060"/>
          <w:lang w:val="en"/>
        </w:rPr>
        <w:t>korporativnog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upravljanja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ljudskih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prava</w:t>
      </w:r>
      <w:proofErr w:type="spellEnd"/>
      <w:r w:rsidRPr="00BA3639">
        <w:rPr>
          <w:color w:val="002060"/>
          <w:lang w:val="en"/>
        </w:rPr>
        <w:t xml:space="preserve">. </w:t>
      </w:r>
      <w:proofErr w:type="spellStart"/>
      <w:r w:rsidRPr="00BA3639">
        <w:rPr>
          <w:color w:val="002060"/>
          <w:lang w:val="en"/>
        </w:rPr>
        <w:t>Doktorirao</w:t>
      </w:r>
      <w:proofErr w:type="spellEnd"/>
      <w:r w:rsidRPr="00BA3639">
        <w:rPr>
          <w:color w:val="002060"/>
          <w:lang w:val="en"/>
        </w:rPr>
        <w:t xml:space="preserve"> je </w:t>
      </w:r>
      <w:proofErr w:type="spellStart"/>
      <w:r w:rsidRPr="00BA3639">
        <w:rPr>
          <w:color w:val="002060"/>
          <w:lang w:val="en"/>
        </w:rPr>
        <w:t>pravo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magistrirao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međunarodne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odnose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Američkom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sveučilištu</w:t>
      </w:r>
      <w:proofErr w:type="spellEnd"/>
      <w:r w:rsidRPr="00BA3639">
        <w:rPr>
          <w:color w:val="002060"/>
          <w:lang w:val="en"/>
        </w:rPr>
        <w:t xml:space="preserve"> (</w:t>
      </w:r>
      <w:r w:rsidRPr="00BA3639">
        <w:rPr>
          <w:i/>
          <w:iCs/>
          <w:color w:val="002060"/>
          <w:lang w:val="en"/>
        </w:rPr>
        <w:t>American University</w:t>
      </w:r>
      <w:r w:rsidRPr="00BA3639">
        <w:rPr>
          <w:color w:val="002060"/>
          <w:lang w:val="en"/>
        </w:rPr>
        <w:t xml:space="preserve">). </w:t>
      </w:r>
    </w:p>
    <w:p w14:paraId="2084943D" w14:textId="77777777" w:rsidR="00BA3639" w:rsidRPr="00BA3639" w:rsidRDefault="00BA3639" w:rsidP="00BA3639">
      <w:pPr>
        <w:pStyle w:val="NormalWeb"/>
        <w:shd w:val="clear" w:color="auto" w:fill="FFFFFF"/>
        <w:jc w:val="both"/>
        <w:rPr>
          <w:color w:val="002060"/>
          <w:lang w:val="en"/>
        </w:rPr>
      </w:pPr>
      <w:proofErr w:type="spellStart"/>
      <w:r w:rsidRPr="00BA3639">
        <w:rPr>
          <w:color w:val="002060"/>
          <w:lang w:val="en"/>
        </w:rPr>
        <w:t>Trenutačno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obnaša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dužnost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predsjednika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američkog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Povjerenstva</w:t>
      </w:r>
      <w:proofErr w:type="spellEnd"/>
      <w:r w:rsidRPr="00BA3639">
        <w:rPr>
          <w:color w:val="002060"/>
          <w:lang w:val="en"/>
        </w:rPr>
        <w:t xml:space="preserve"> za </w:t>
      </w:r>
      <w:proofErr w:type="spellStart"/>
      <w:r w:rsidRPr="00BA3639">
        <w:rPr>
          <w:color w:val="002060"/>
          <w:lang w:val="en"/>
        </w:rPr>
        <w:t>međunarodnu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vjersku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slobodu</w:t>
      </w:r>
      <w:proofErr w:type="spellEnd"/>
      <w:r w:rsidRPr="00BA3639">
        <w:rPr>
          <w:color w:val="002060"/>
          <w:lang w:val="en"/>
        </w:rPr>
        <w:t xml:space="preserve"> (</w:t>
      </w:r>
      <w:r w:rsidRPr="00BA3639">
        <w:rPr>
          <w:i/>
          <w:iCs/>
          <w:color w:val="002060"/>
          <w:lang w:val="en"/>
        </w:rPr>
        <w:t>Commission on International Religious Freedom</w:t>
      </w:r>
      <w:r w:rsidRPr="00BA3639">
        <w:rPr>
          <w:color w:val="002060"/>
          <w:lang w:val="en"/>
        </w:rPr>
        <w:t xml:space="preserve">) </w:t>
      </w:r>
      <w:proofErr w:type="spellStart"/>
      <w:r w:rsidRPr="00BA3639">
        <w:rPr>
          <w:color w:val="002060"/>
          <w:lang w:val="en"/>
        </w:rPr>
        <w:t>nakon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što</w:t>
      </w:r>
      <w:proofErr w:type="spellEnd"/>
      <w:r w:rsidRPr="00BA3639">
        <w:rPr>
          <w:color w:val="002060"/>
          <w:lang w:val="en"/>
        </w:rPr>
        <w:t xml:space="preserve"> ga je </w:t>
      </w:r>
      <w:proofErr w:type="spellStart"/>
      <w:r w:rsidRPr="00BA3639">
        <w:rPr>
          <w:color w:val="002060"/>
          <w:lang w:val="en"/>
        </w:rPr>
        <w:t>predsjednica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Zastupničkog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doma</w:t>
      </w:r>
      <w:proofErr w:type="spellEnd"/>
      <w:r w:rsidRPr="00BA3639">
        <w:rPr>
          <w:color w:val="002060"/>
          <w:lang w:val="en"/>
        </w:rPr>
        <w:t xml:space="preserve"> SAD-a Nancy Pelosi </w:t>
      </w:r>
      <w:proofErr w:type="spellStart"/>
      <w:r w:rsidRPr="00BA3639">
        <w:rPr>
          <w:color w:val="002060"/>
          <w:lang w:val="en"/>
        </w:rPr>
        <w:t>imenovala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povjerenikom</w:t>
      </w:r>
      <w:proofErr w:type="spellEnd"/>
      <w:r w:rsidRPr="00BA3639">
        <w:rPr>
          <w:color w:val="002060"/>
          <w:lang w:val="en"/>
        </w:rPr>
        <w:t xml:space="preserve"> u </w:t>
      </w:r>
      <w:proofErr w:type="spellStart"/>
      <w:r w:rsidRPr="00BA3639">
        <w:rPr>
          <w:color w:val="002060"/>
          <w:lang w:val="en"/>
        </w:rPr>
        <w:t>svibnju</w:t>
      </w:r>
      <w:proofErr w:type="spellEnd"/>
      <w:r w:rsidRPr="00BA3639">
        <w:rPr>
          <w:color w:val="002060"/>
          <w:lang w:val="en"/>
        </w:rPr>
        <w:t xml:space="preserve"> 2020. </w:t>
      </w:r>
      <w:proofErr w:type="spellStart"/>
      <w:r w:rsidRPr="00BA3639">
        <w:rPr>
          <w:color w:val="002060"/>
          <w:lang w:val="en"/>
        </w:rPr>
        <w:t>Svjedočio</w:t>
      </w:r>
      <w:proofErr w:type="spellEnd"/>
      <w:r w:rsidRPr="00BA3639">
        <w:rPr>
          <w:color w:val="002060"/>
          <w:lang w:val="en"/>
        </w:rPr>
        <w:t xml:space="preserve"> je pred </w:t>
      </w:r>
      <w:proofErr w:type="spellStart"/>
      <w:r w:rsidRPr="00BA3639">
        <w:rPr>
          <w:color w:val="002060"/>
          <w:lang w:val="en"/>
        </w:rPr>
        <w:t>Kongresom</w:t>
      </w:r>
      <w:proofErr w:type="spellEnd"/>
      <w:r w:rsidRPr="00BA3639">
        <w:rPr>
          <w:color w:val="002060"/>
          <w:lang w:val="en"/>
        </w:rPr>
        <w:t xml:space="preserve"> SAD-a, </w:t>
      </w:r>
      <w:proofErr w:type="spellStart"/>
      <w:r w:rsidRPr="00BA3639">
        <w:rPr>
          <w:color w:val="002060"/>
          <w:lang w:val="en"/>
        </w:rPr>
        <w:t>govoreći</w:t>
      </w:r>
      <w:proofErr w:type="spellEnd"/>
      <w:r w:rsidRPr="00BA3639">
        <w:rPr>
          <w:color w:val="002060"/>
          <w:lang w:val="en"/>
        </w:rPr>
        <w:t xml:space="preserve"> o </w:t>
      </w:r>
      <w:proofErr w:type="spellStart"/>
      <w:r w:rsidRPr="00BA3639">
        <w:rPr>
          <w:color w:val="002060"/>
          <w:lang w:val="en"/>
        </w:rPr>
        <w:t>logorima</w:t>
      </w:r>
      <w:proofErr w:type="spellEnd"/>
      <w:r w:rsidRPr="00BA3639">
        <w:rPr>
          <w:color w:val="002060"/>
          <w:lang w:val="en"/>
        </w:rPr>
        <w:t xml:space="preserve"> za </w:t>
      </w:r>
      <w:proofErr w:type="spellStart"/>
      <w:r w:rsidRPr="00BA3639">
        <w:rPr>
          <w:color w:val="002060"/>
          <w:lang w:val="en"/>
        </w:rPr>
        <w:t>interniranje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Ujgura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zalažući</w:t>
      </w:r>
      <w:proofErr w:type="spellEnd"/>
      <w:r w:rsidRPr="00BA3639">
        <w:rPr>
          <w:color w:val="002060"/>
          <w:lang w:val="en"/>
        </w:rPr>
        <w:t xml:space="preserve"> se za </w:t>
      </w:r>
      <w:proofErr w:type="spellStart"/>
      <w:r w:rsidRPr="00BA3639">
        <w:rPr>
          <w:color w:val="002060"/>
          <w:lang w:val="en"/>
        </w:rPr>
        <w:t>zakonodavni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odgovor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zločine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nad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njime</w:t>
      </w:r>
      <w:proofErr w:type="spellEnd"/>
      <w:r w:rsidRPr="00BA3639">
        <w:rPr>
          <w:color w:val="002060"/>
          <w:lang w:val="en"/>
        </w:rPr>
        <w:t xml:space="preserve">. </w:t>
      </w:r>
      <w:proofErr w:type="spellStart"/>
      <w:r w:rsidRPr="00BA3639">
        <w:rPr>
          <w:color w:val="002060"/>
          <w:lang w:val="en"/>
        </w:rPr>
        <w:t>Njegove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političke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preporuke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uključene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su</w:t>
      </w:r>
      <w:proofErr w:type="spellEnd"/>
      <w:r w:rsidRPr="00BA3639">
        <w:rPr>
          <w:color w:val="002060"/>
          <w:lang w:val="en"/>
        </w:rPr>
        <w:t xml:space="preserve"> u </w:t>
      </w:r>
      <w:proofErr w:type="spellStart"/>
      <w:r w:rsidRPr="00BA3639">
        <w:rPr>
          <w:color w:val="002060"/>
          <w:lang w:val="en"/>
        </w:rPr>
        <w:t>američke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zakone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zakonske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nacrte</w:t>
      </w:r>
      <w:proofErr w:type="spellEnd"/>
      <w:r w:rsidRPr="00BA3639">
        <w:rPr>
          <w:color w:val="002060"/>
          <w:lang w:val="en"/>
        </w:rPr>
        <w:t xml:space="preserve"> koji se </w:t>
      </w:r>
      <w:proofErr w:type="spellStart"/>
      <w:r w:rsidRPr="00BA3639">
        <w:rPr>
          <w:color w:val="002060"/>
          <w:lang w:val="en"/>
        </w:rPr>
        <w:t>odnose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Ujgure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i</w:t>
      </w:r>
      <w:proofErr w:type="spellEnd"/>
      <w:r w:rsidRPr="00BA3639">
        <w:rPr>
          <w:color w:val="002060"/>
          <w:lang w:val="en"/>
        </w:rPr>
        <w:t xml:space="preserve"> NR </w:t>
      </w:r>
      <w:proofErr w:type="spellStart"/>
      <w:r w:rsidRPr="00BA3639">
        <w:rPr>
          <w:color w:val="002060"/>
          <w:lang w:val="en"/>
        </w:rPr>
        <w:t>Kinu</w:t>
      </w:r>
      <w:proofErr w:type="spellEnd"/>
      <w:r w:rsidRPr="00BA3639">
        <w:rPr>
          <w:color w:val="002060"/>
          <w:lang w:val="en"/>
        </w:rPr>
        <w:t>.</w:t>
      </w:r>
    </w:p>
    <w:p w14:paraId="1937A6F4" w14:textId="77777777" w:rsidR="00BA3639" w:rsidRPr="00BA3639" w:rsidRDefault="00BA3639" w:rsidP="00BA3639">
      <w:pPr>
        <w:pStyle w:val="NormalWeb"/>
        <w:shd w:val="clear" w:color="auto" w:fill="FFFFFF"/>
        <w:jc w:val="both"/>
        <w:rPr>
          <w:color w:val="002060"/>
          <w:lang w:val="en"/>
        </w:rPr>
      </w:pPr>
      <w:proofErr w:type="spellStart"/>
      <w:r w:rsidRPr="00BA3639">
        <w:rPr>
          <w:color w:val="002060"/>
          <w:lang w:val="en"/>
        </w:rPr>
        <w:t>Turkel</w:t>
      </w:r>
      <w:proofErr w:type="spellEnd"/>
      <w:r w:rsidRPr="00BA3639">
        <w:rPr>
          <w:color w:val="002060"/>
          <w:lang w:val="en"/>
        </w:rPr>
        <w:t xml:space="preserve"> je bio </w:t>
      </w:r>
      <w:proofErr w:type="spellStart"/>
      <w:r w:rsidRPr="00BA3639">
        <w:rPr>
          <w:color w:val="002060"/>
          <w:lang w:val="en"/>
        </w:rPr>
        <w:t>predsjednik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Ujgurske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američke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udruge</w:t>
      </w:r>
      <w:proofErr w:type="spellEnd"/>
      <w:r w:rsidRPr="00BA3639">
        <w:rPr>
          <w:color w:val="002060"/>
          <w:lang w:val="en"/>
        </w:rPr>
        <w:t xml:space="preserve"> (Uyghur American Association), a </w:t>
      </w:r>
      <w:proofErr w:type="spellStart"/>
      <w:r w:rsidRPr="00BA3639">
        <w:rPr>
          <w:color w:val="002060"/>
          <w:lang w:val="en"/>
        </w:rPr>
        <w:t>sada</w:t>
      </w:r>
      <w:proofErr w:type="spellEnd"/>
      <w:r w:rsidRPr="00BA3639">
        <w:rPr>
          <w:color w:val="002060"/>
          <w:lang w:val="en"/>
        </w:rPr>
        <w:t xml:space="preserve"> je </w:t>
      </w:r>
      <w:proofErr w:type="spellStart"/>
      <w:r w:rsidRPr="00BA3639">
        <w:rPr>
          <w:color w:val="002060"/>
          <w:lang w:val="en"/>
        </w:rPr>
        <w:t>predsjedavajući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Projekta</w:t>
      </w:r>
      <w:proofErr w:type="spellEnd"/>
      <w:r w:rsidRPr="00BA3639">
        <w:rPr>
          <w:color w:val="002060"/>
          <w:lang w:val="en"/>
        </w:rPr>
        <w:t xml:space="preserve"> za </w:t>
      </w:r>
      <w:proofErr w:type="spellStart"/>
      <w:r w:rsidRPr="00BA3639">
        <w:rPr>
          <w:color w:val="002060"/>
          <w:lang w:val="en"/>
        </w:rPr>
        <w:t>ljudska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prava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Ujgura</w:t>
      </w:r>
      <w:proofErr w:type="spellEnd"/>
      <w:r w:rsidRPr="00BA3639">
        <w:rPr>
          <w:color w:val="002060"/>
          <w:lang w:val="en"/>
        </w:rPr>
        <w:t xml:space="preserve"> (Uyghur Human Rights Project), </w:t>
      </w:r>
      <w:proofErr w:type="spellStart"/>
      <w:r w:rsidRPr="00BA3639">
        <w:rPr>
          <w:color w:val="002060"/>
          <w:lang w:val="en"/>
        </w:rPr>
        <w:t>čiji</w:t>
      </w:r>
      <w:proofErr w:type="spellEnd"/>
      <w:r w:rsidRPr="00BA3639">
        <w:rPr>
          <w:color w:val="002060"/>
          <w:lang w:val="en"/>
        </w:rPr>
        <w:t xml:space="preserve"> je </w:t>
      </w:r>
      <w:proofErr w:type="spellStart"/>
      <w:r w:rsidRPr="00BA3639">
        <w:rPr>
          <w:color w:val="002060"/>
          <w:lang w:val="en"/>
        </w:rPr>
        <w:t>suosnivač</w:t>
      </w:r>
      <w:proofErr w:type="spellEnd"/>
      <w:r w:rsidRPr="00BA3639">
        <w:rPr>
          <w:color w:val="002060"/>
          <w:lang w:val="en"/>
        </w:rPr>
        <w:t xml:space="preserve"> 2003. </w:t>
      </w:r>
      <w:proofErr w:type="spellStart"/>
      <w:r w:rsidRPr="00BA3639">
        <w:rPr>
          <w:color w:val="002060"/>
          <w:lang w:val="en"/>
        </w:rPr>
        <w:t>Također</w:t>
      </w:r>
      <w:proofErr w:type="spellEnd"/>
      <w:r w:rsidRPr="00BA3639">
        <w:rPr>
          <w:color w:val="002060"/>
          <w:lang w:val="en"/>
        </w:rPr>
        <w:t xml:space="preserve"> je </w:t>
      </w:r>
      <w:proofErr w:type="spellStart"/>
      <w:r w:rsidRPr="00BA3639">
        <w:rPr>
          <w:color w:val="002060"/>
          <w:lang w:val="en"/>
        </w:rPr>
        <w:t>savjetovao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bivše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sadašnje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vodstvo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Svjetskog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ujgurskog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kongresa</w:t>
      </w:r>
      <w:proofErr w:type="spellEnd"/>
      <w:r w:rsidRPr="00BA3639">
        <w:rPr>
          <w:color w:val="002060"/>
          <w:lang w:val="en"/>
        </w:rPr>
        <w:t xml:space="preserve"> (World Uyghur Congress). </w:t>
      </w:r>
      <w:proofErr w:type="spellStart"/>
      <w:r w:rsidRPr="00BA3639">
        <w:rPr>
          <w:color w:val="002060"/>
          <w:lang w:val="en"/>
        </w:rPr>
        <w:t>Viši</w:t>
      </w:r>
      <w:proofErr w:type="spellEnd"/>
      <w:r w:rsidRPr="00BA3639">
        <w:rPr>
          <w:color w:val="002060"/>
          <w:lang w:val="en"/>
        </w:rPr>
        <w:t xml:space="preserve"> je </w:t>
      </w:r>
      <w:proofErr w:type="spellStart"/>
      <w:r w:rsidRPr="00BA3639">
        <w:rPr>
          <w:color w:val="002060"/>
          <w:lang w:val="en"/>
        </w:rPr>
        <w:t>suradnik</w:t>
      </w:r>
      <w:proofErr w:type="spellEnd"/>
      <w:r w:rsidRPr="00BA3639">
        <w:rPr>
          <w:color w:val="002060"/>
          <w:lang w:val="en"/>
        </w:rPr>
        <w:t xml:space="preserve"> u Hudson </w:t>
      </w:r>
      <w:proofErr w:type="spellStart"/>
      <w:r w:rsidRPr="00BA3639">
        <w:rPr>
          <w:color w:val="002060"/>
          <w:lang w:val="en"/>
        </w:rPr>
        <w:t>Institutu</w:t>
      </w:r>
      <w:proofErr w:type="spellEnd"/>
      <w:r w:rsidRPr="00BA3639">
        <w:rPr>
          <w:color w:val="002060"/>
          <w:lang w:val="en"/>
        </w:rPr>
        <w:t xml:space="preserve"> u </w:t>
      </w:r>
      <w:proofErr w:type="spellStart"/>
      <w:r w:rsidRPr="00BA3639">
        <w:rPr>
          <w:color w:val="002060"/>
          <w:lang w:val="en"/>
        </w:rPr>
        <w:t>Washingtonu</w:t>
      </w:r>
      <w:proofErr w:type="spellEnd"/>
      <w:r w:rsidRPr="00BA3639">
        <w:rPr>
          <w:color w:val="002060"/>
          <w:lang w:val="en"/>
        </w:rPr>
        <w:t xml:space="preserve">, </w:t>
      </w:r>
      <w:proofErr w:type="spellStart"/>
      <w:r w:rsidRPr="00BA3639">
        <w:rPr>
          <w:color w:val="002060"/>
          <w:lang w:val="en"/>
        </w:rPr>
        <w:t>gdje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radi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pitanjima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američke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vanjske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politike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nacionalne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sigurnosti</w:t>
      </w:r>
      <w:proofErr w:type="spellEnd"/>
      <w:r w:rsidRPr="00BA3639">
        <w:rPr>
          <w:color w:val="002060"/>
          <w:lang w:val="en"/>
        </w:rPr>
        <w:t xml:space="preserve">. </w:t>
      </w:r>
      <w:proofErr w:type="spellStart"/>
      <w:r w:rsidRPr="00BA3639">
        <w:rPr>
          <w:color w:val="002060"/>
          <w:lang w:val="en"/>
        </w:rPr>
        <w:t>Također</w:t>
      </w:r>
      <w:proofErr w:type="spellEnd"/>
      <w:r w:rsidRPr="00BA3639">
        <w:rPr>
          <w:color w:val="002060"/>
          <w:lang w:val="en"/>
        </w:rPr>
        <w:t xml:space="preserve"> je </w:t>
      </w:r>
      <w:proofErr w:type="spellStart"/>
      <w:r w:rsidRPr="00BA3639">
        <w:rPr>
          <w:color w:val="002060"/>
          <w:lang w:val="en"/>
        </w:rPr>
        <w:t>doživotni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član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Vijeća</w:t>
      </w:r>
      <w:proofErr w:type="spellEnd"/>
      <w:r w:rsidRPr="00BA3639">
        <w:rPr>
          <w:color w:val="002060"/>
          <w:lang w:val="en"/>
        </w:rPr>
        <w:t xml:space="preserve"> za </w:t>
      </w:r>
      <w:proofErr w:type="spellStart"/>
      <w:r w:rsidRPr="00BA3639">
        <w:rPr>
          <w:color w:val="002060"/>
          <w:lang w:val="en"/>
        </w:rPr>
        <w:t>vanjske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odnose</w:t>
      </w:r>
      <w:proofErr w:type="spellEnd"/>
      <w:r w:rsidRPr="00BA3639">
        <w:rPr>
          <w:color w:val="002060"/>
          <w:lang w:val="en"/>
        </w:rPr>
        <w:t xml:space="preserve"> (Council on Foreign Relations).</w:t>
      </w:r>
    </w:p>
    <w:p w14:paraId="070C9A5D" w14:textId="77777777" w:rsidR="00BA3639" w:rsidRPr="00BA3639" w:rsidRDefault="00BA3639" w:rsidP="00BA3639">
      <w:pPr>
        <w:pStyle w:val="NormalWeb"/>
        <w:shd w:val="clear" w:color="auto" w:fill="FFFFFF"/>
        <w:jc w:val="both"/>
        <w:rPr>
          <w:color w:val="002060"/>
          <w:lang w:val="en"/>
        </w:rPr>
      </w:pPr>
      <w:proofErr w:type="spellStart"/>
      <w:r w:rsidRPr="00BA3639">
        <w:rPr>
          <w:color w:val="002060"/>
          <w:lang w:val="en"/>
        </w:rPr>
        <w:lastRenderedPageBreak/>
        <w:t>Godine</w:t>
      </w:r>
      <w:proofErr w:type="spellEnd"/>
      <w:r w:rsidRPr="00BA3639">
        <w:rPr>
          <w:color w:val="002060"/>
          <w:lang w:val="en"/>
        </w:rPr>
        <w:t xml:space="preserve"> 2020. bio je </w:t>
      </w:r>
      <w:proofErr w:type="spellStart"/>
      <w:r w:rsidRPr="00BA3639">
        <w:rPr>
          <w:color w:val="002060"/>
          <w:lang w:val="en"/>
        </w:rPr>
        <w:t>na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popisu</w:t>
      </w:r>
      <w:proofErr w:type="spellEnd"/>
      <w:r w:rsidRPr="00BA3639">
        <w:rPr>
          <w:color w:val="002060"/>
          <w:lang w:val="en"/>
        </w:rPr>
        <w:t xml:space="preserve"> 100 </w:t>
      </w:r>
      <w:proofErr w:type="spellStart"/>
      <w:r w:rsidRPr="00BA3639">
        <w:rPr>
          <w:color w:val="002060"/>
          <w:lang w:val="en"/>
        </w:rPr>
        <w:t>najutjecajnijih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ljudi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svijetu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časopisa</w:t>
      </w:r>
      <w:proofErr w:type="spellEnd"/>
      <w:r w:rsidRPr="00BA3639">
        <w:rPr>
          <w:color w:val="002060"/>
          <w:lang w:val="en"/>
        </w:rPr>
        <w:t xml:space="preserve"> TIME, a 2021. </w:t>
      </w:r>
      <w:proofErr w:type="spellStart"/>
      <w:r w:rsidRPr="00BA3639">
        <w:rPr>
          <w:color w:val="002060"/>
          <w:lang w:val="en"/>
        </w:rPr>
        <w:t>uvršten</w:t>
      </w:r>
      <w:proofErr w:type="spellEnd"/>
      <w:r w:rsidRPr="00BA3639">
        <w:rPr>
          <w:color w:val="002060"/>
          <w:lang w:val="en"/>
        </w:rPr>
        <w:t xml:space="preserve"> je </w:t>
      </w:r>
      <w:proofErr w:type="spellStart"/>
      <w:r w:rsidRPr="00BA3639">
        <w:rPr>
          <w:color w:val="002060"/>
          <w:lang w:val="en"/>
        </w:rPr>
        <w:t>među</w:t>
      </w:r>
      <w:proofErr w:type="spellEnd"/>
      <w:r w:rsidRPr="00BA3639">
        <w:rPr>
          <w:color w:val="002060"/>
          <w:lang w:val="en"/>
        </w:rPr>
        <w:t xml:space="preserve"> 50 </w:t>
      </w:r>
      <w:proofErr w:type="spellStart"/>
      <w:r w:rsidRPr="00BA3639">
        <w:rPr>
          <w:color w:val="002060"/>
          <w:lang w:val="en"/>
        </w:rPr>
        <w:t>najvećih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lidera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časopisa</w:t>
      </w:r>
      <w:proofErr w:type="spellEnd"/>
      <w:r w:rsidRPr="00BA3639">
        <w:rPr>
          <w:color w:val="002060"/>
          <w:lang w:val="en"/>
        </w:rPr>
        <w:t xml:space="preserve"> Fortune. U </w:t>
      </w:r>
      <w:proofErr w:type="spellStart"/>
      <w:r w:rsidRPr="00BA3639">
        <w:rPr>
          <w:color w:val="002060"/>
          <w:lang w:val="en"/>
        </w:rPr>
        <w:t>lipnju</w:t>
      </w:r>
      <w:proofErr w:type="spellEnd"/>
      <w:r w:rsidRPr="00BA3639">
        <w:rPr>
          <w:color w:val="002060"/>
          <w:lang w:val="en"/>
        </w:rPr>
        <w:t xml:space="preserve"> 2021. </w:t>
      </w:r>
      <w:proofErr w:type="spellStart"/>
      <w:r w:rsidRPr="00BA3639">
        <w:rPr>
          <w:color w:val="002060"/>
          <w:lang w:val="en"/>
        </w:rPr>
        <w:t>primio</w:t>
      </w:r>
      <w:proofErr w:type="spellEnd"/>
      <w:r w:rsidRPr="00BA3639">
        <w:rPr>
          <w:color w:val="002060"/>
          <w:lang w:val="en"/>
        </w:rPr>
        <w:t xml:space="preserve"> je </w:t>
      </w:r>
      <w:proofErr w:type="spellStart"/>
      <w:r w:rsidRPr="00BA3639">
        <w:rPr>
          <w:color w:val="002060"/>
          <w:lang w:val="en"/>
        </w:rPr>
        <w:t>inauguralnu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nagradu</w:t>
      </w:r>
      <w:proofErr w:type="spellEnd"/>
      <w:r w:rsidRPr="00BA3639">
        <w:rPr>
          <w:color w:val="002060"/>
          <w:lang w:val="en"/>
        </w:rPr>
        <w:t xml:space="preserve"> Notre Dame za </w:t>
      </w:r>
      <w:proofErr w:type="spellStart"/>
      <w:r w:rsidRPr="00BA3639">
        <w:rPr>
          <w:color w:val="002060"/>
          <w:lang w:val="en"/>
        </w:rPr>
        <w:t>vjersku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slobodu</w:t>
      </w:r>
      <w:proofErr w:type="spellEnd"/>
      <w:r w:rsidRPr="00BA3639">
        <w:rPr>
          <w:color w:val="002060"/>
          <w:lang w:val="en"/>
        </w:rPr>
        <w:t xml:space="preserve">. U </w:t>
      </w:r>
      <w:proofErr w:type="spellStart"/>
      <w:r w:rsidRPr="00BA3639">
        <w:rPr>
          <w:color w:val="002060"/>
          <w:lang w:val="en"/>
        </w:rPr>
        <w:t>rujnu</w:t>
      </w:r>
      <w:proofErr w:type="spellEnd"/>
      <w:r w:rsidRPr="00BA3639">
        <w:rPr>
          <w:color w:val="002060"/>
          <w:lang w:val="en"/>
        </w:rPr>
        <w:t xml:space="preserve"> mu je Jewish World Watch </w:t>
      </w:r>
      <w:proofErr w:type="spellStart"/>
      <w:r w:rsidRPr="00BA3639">
        <w:rPr>
          <w:color w:val="002060"/>
          <w:lang w:val="en"/>
        </w:rPr>
        <w:t>dodijelio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nagradu</w:t>
      </w:r>
      <w:proofErr w:type="spellEnd"/>
      <w:r w:rsidRPr="00BA3639">
        <w:rPr>
          <w:color w:val="002060"/>
          <w:lang w:val="en"/>
        </w:rPr>
        <w:t xml:space="preserve"> "Global Soul Award".</w:t>
      </w:r>
    </w:p>
    <w:p w14:paraId="098A8C59" w14:textId="77777777" w:rsidR="00BA3639" w:rsidRPr="00BA3639" w:rsidRDefault="00BA3639" w:rsidP="00BA3639">
      <w:pPr>
        <w:pStyle w:val="NormalWeb"/>
        <w:shd w:val="clear" w:color="auto" w:fill="FFFFFF"/>
        <w:jc w:val="both"/>
        <w:rPr>
          <w:color w:val="002060"/>
          <w:lang w:val="en"/>
        </w:rPr>
      </w:pPr>
      <w:proofErr w:type="spellStart"/>
      <w:r w:rsidRPr="00BA3639">
        <w:rPr>
          <w:color w:val="002060"/>
          <w:lang w:val="en"/>
        </w:rPr>
        <w:t>Turkel</w:t>
      </w:r>
      <w:proofErr w:type="spellEnd"/>
      <w:r w:rsidRPr="00BA3639">
        <w:rPr>
          <w:color w:val="002060"/>
          <w:lang w:val="en"/>
        </w:rPr>
        <w:t xml:space="preserve"> je </w:t>
      </w:r>
      <w:proofErr w:type="spellStart"/>
      <w:r w:rsidRPr="00BA3639">
        <w:rPr>
          <w:color w:val="002060"/>
          <w:lang w:val="en"/>
        </w:rPr>
        <w:t>globalno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priznati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stručnjak</w:t>
      </w:r>
      <w:proofErr w:type="spellEnd"/>
      <w:r w:rsidRPr="00BA3639">
        <w:rPr>
          <w:color w:val="002060"/>
          <w:lang w:val="en"/>
        </w:rPr>
        <w:t xml:space="preserve"> za </w:t>
      </w:r>
      <w:proofErr w:type="spellStart"/>
      <w:r w:rsidRPr="00BA3639">
        <w:rPr>
          <w:color w:val="002060"/>
          <w:lang w:val="en"/>
        </w:rPr>
        <w:t>pitanja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koja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uključuju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Ujgure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i</w:t>
      </w:r>
      <w:proofErr w:type="spellEnd"/>
      <w:r w:rsidRPr="00BA3639">
        <w:rPr>
          <w:color w:val="002060"/>
          <w:lang w:val="en"/>
        </w:rPr>
        <w:t xml:space="preserve"> NR </w:t>
      </w:r>
      <w:proofErr w:type="spellStart"/>
      <w:r w:rsidRPr="00BA3639">
        <w:rPr>
          <w:color w:val="002060"/>
          <w:lang w:val="en"/>
        </w:rPr>
        <w:t>Kinu</w:t>
      </w:r>
      <w:proofErr w:type="spellEnd"/>
      <w:r w:rsidRPr="00BA3639">
        <w:rPr>
          <w:color w:val="002060"/>
          <w:lang w:val="en"/>
        </w:rPr>
        <w:t xml:space="preserve">. </w:t>
      </w:r>
      <w:proofErr w:type="spellStart"/>
      <w:r w:rsidRPr="00BA3639">
        <w:rPr>
          <w:color w:val="002060"/>
          <w:lang w:val="en"/>
        </w:rPr>
        <w:t>Njegovi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eseji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usmjereni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politiku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pojavili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su</w:t>
      </w:r>
      <w:proofErr w:type="spellEnd"/>
      <w:r w:rsidRPr="00BA3639">
        <w:rPr>
          <w:color w:val="002060"/>
          <w:lang w:val="en"/>
        </w:rPr>
        <w:t xml:space="preserve"> se u </w:t>
      </w:r>
      <w:proofErr w:type="spellStart"/>
      <w:r w:rsidRPr="00BA3639">
        <w:rPr>
          <w:color w:val="002060"/>
          <w:lang w:val="en"/>
        </w:rPr>
        <w:t>velikim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publikacijama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kao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što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su</w:t>
      </w:r>
      <w:proofErr w:type="spellEnd"/>
      <w:r w:rsidRPr="00BA3639">
        <w:rPr>
          <w:color w:val="002060"/>
          <w:lang w:val="en"/>
        </w:rPr>
        <w:t xml:space="preserve"> Foreign Affairs, Wall Street Journal, New York Times Foreign Policy, TIME, Newsweek </w:t>
      </w:r>
      <w:proofErr w:type="spellStart"/>
      <w:r w:rsidRPr="00BA3639">
        <w:rPr>
          <w:color w:val="002060"/>
          <w:lang w:val="en"/>
        </w:rPr>
        <w:t>i</w:t>
      </w:r>
      <w:proofErr w:type="spellEnd"/>
      <w:r w:rsidRPr="00BA3639">
        <w:rPr>
          <w:color w:val="002060"/>
          <w:lang w:val="en"/>
        </w:rPr>
        <w:t xml:space="preserve"> USA Today. </w:t>
      </w:r>
      <w:proofErr w:type="spellStart"/>
      <w:r w:rsidRPr="00BA3639">
        <w:rPr>
          <w:color w:val="002060"/>
          <w:lang w:val="en"/>
        </w:rPr>
        <w:t>Često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daje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komentare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na</w:t>
      </w:r>
      <w:proofErr w:type="spellEnd"/>
      <w:r w:rsidRPr="00BA3639">
        <w:rPr>
          <w:color w:val="002060"/>
          <w:lang w:val="en"/>
        </w:rPr>
        <w:t xml:space="preserve"> TV </w:t>
      </w:r>
      <w:proofErr w:type="spellStart"/>
      <w:r w:rsidRPr="00BA3639">
        <w:rPr>
          <w:color w:val="002060"/>
          <w:lang w:val="en"/>
        </w:rPr>
        <w:t>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radijskim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programima</w:t>
      </w:r>
      <w:proofErr w:type="spellEnd"/>
      <w:r w:rsidRPr="00BA3639">
        <w:rPr>
          <w:color w:val="002060"/>
          <w:lang w:val="en"/>
        </w:rPr>
        <w:t xml:space="preserve">, </w:t>
      </w:r>
      <w:proofErr w:type="spellStart"/>
      <w:r w:rsidRPr="00BA3639">
        <w:rPr>
          <w:color w:val="002060"/>
          <w:lang w:val="en"/>
        </w:rPr>
        <w:t>uključujući</w:t>
      </w:r>
      <w:proofErr w:type="spellEnd"/>
      <w:r w:rsidRPr="00BA3639">
        <w:rPr>
          <w:color w:val="002060"/>
          <w:lang w:val="en"/>
        </w:rPr>
        <w:t xml:space="preserve"> CNN, BBC, Radio Free Asia, Fox News, PBS, NPR, Al </w:t>
      </w:r>
      <w:proofErr w:type="spellStart"/>
      <w:r w:rsidRPr="00BA3639">
        <w:rPr>
          <w:color w:val="002060"/>
          <w:lang w:val="en"/>
        </w:rPr>
        <w:t>Jazeeru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i</w:t>
      </w:r>
      <w:proofErr w:type="spellEnd"/>
      <w:r w:rsidRPr="00BA3639">
        <w:rPr>
          <w:color w:val="002060"/>
          <w:lang w:val="en"/>
        </w:rPr>
        <w:t xml:space="preserve"> France 24.</w:t>
      </w:r>
    </w:p>
    <w:p w14:paraId="2336EC67" w14:textId="77777777" w:rsidR="00BA3639" w:rsidRPr="00BA3639" w:rsidRDefault="00BA3639" w:rsidP="00BA3639">
      <w:pPr>
        <w:pStyle w:val="NormalWeb"/>
        <w:shd w:val="clear" w:color="auto" w:fill="FFFFFF"/>
        <w:jc w:val="both"/>
        <w:rPr>
          <w:color w:val="002060"/>
        </w:rPr>
      </w:pPr>
      <w:proofErr w:type="spellStart"/>
      <w:r w:rsidRPr="00BA3639">
        <w:rPr>
          <w:color w:val="002060"/>
          <w:lang w:val="en"/>
        </w:rPr>
        <w:t>Godine</w:t>
      </w:r>
      <w:proofErr w:type="spellEnd"/>
      <w:r w:rsidRPr="00BA3639">
        <w:rPr>
          <w:color w:val="002060"/>
          <w:lang w:val="en"/>
        </w:rPr>
        <w:t xml:space="preserve"> 2022. u SAD-u, </w:t>
      </w:r>
      <w:proofErr w:type="spellStart"/>
      <w:r w:rsidRPr="00BA3639">
        <w:rPr>
          <w:color w:val="002060"/>
          <w:lang w:val="en"/>
        </w:rPr>
        <w:t>Ujedinjenom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Kraljevstvu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Finskoj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objavljeni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su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njegovi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memoari</w:t>
      </w:r>
      <w:proofErr w:type="spellEnd"/>
      <w:r w:rsidRPr="00BA3639">
        <w:rPr>
          <w:color w:val="002060"/>
          <w:lang w:val="en"/>
        </w:rPr>
        <w:t xml:space="preserve"> “</w:t>
      </w:r>
      <w:proofErr w:type="spellStart"/>
      <w:r w:rsidRPr="00BA3639">
        <w:rPr>
          <w:color w:val="002060"/>
          <w:lang w:val="en"/>
        </w:rPr>
        <w:t>Nema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bijega</w:t>
      </w:r>
      <w:proofErr w:type="spellEnd"/>
      <w:r w:rsidRPr="00BA3639">
        <w:rPr>
          <w:color w:val="002060"/>
          <w:lang w:val="en"/>
        </w:rPr>
        <w:t xml:space="preserve">: </w:t>
      </w:r>
      <w:proofErr w:type="spellStart"/>
      <w:r w:rsidRPr="00BA3639">
        <w:rPr>
          <w:color w:val="002060"/>
          <w:lang w:val="en"/>
        </w:rPr>
        <w:t>Istinita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priča</w:t>
      </w:r>
      <w:proofErr w:type="spellEnd"/>
      <w:r w:rsidRPr="00BA3639">
        <w:rPr>
          <w:color w:val="002060"/>
          <w:lang w:val="en"/>
        </w:rPr>
        <w:t xml:space="preserve"> o </w:t>
      </w:r>
      <w:proofErr w:type="spellStart"/>
      <w:r w:rsidRPr="00BA3639">
        <w:rPr>
          <w:color w:val="002060"/>
          <w:lang w:val="en"/>
        </w:rPr>
        <w:t>kineskom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genocidu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nad</w:t>
      </w:r>
      <w:proofErr w:type="spellEnd"/>
      <w:r w:rsidRPr="00BA3639">
        <w:rPr>
          <w:color w:val="002060"/>
          <w:lang w:val="en"/>
        </w:rPr>
        <w:t xml:space="preserve"> </w:t>
      </w:r>
      <w:proofErr w:type="spellStart"/>
      <w:r w:rsidRPr="00BA3639">
        <w:rPr>
          <w:color w:val="002060"/>
          <w:lang w:val="en"/>
        </w:rPr>
        <w:t>Ujgurima</w:t>
      </w:r>
      <w:proofErr w:type="spellEnd"/>
      <w:r w:rsidRPr="00BA3639">
        <w:rPr>
          <w:color w:val="002060"/>
          <w:lang w:val="en"/>
        </w:rPr>
        <w:t>” (“</w:t>
      </w:r>
      <w:r w:rsidRPr="00BA3639">
        <w:rPr>
          <w:i/>
          <w:iCs/>
          <w:color w:val="002060"/>
          <w:lang w:val="en"/>
        </w:rPr>
        <w:t>No Escape: The True Story of China’s Genocide of the Uyghurs</w:t>
      </w:r>
      <w:r w:rsidRPr="00BA3639">
        <w:rPr>
          <w:color w:val="002060"/>
          <w:lang w:val="en"/>
        </w:rPr>
        <w:t>”).</w:t>
      </w:r>
    </w:p>
    <w:p w14:paraId="1084ACD3" w14:textId="77777777" w:rsidR="00BA3639" w:rsidRDefault="00BA3639" w:rsidP="00BA3639">
      <w:pPr>
        <w:pStyle w:val="BodyText"/>
        <w:ind w:right="0"/>
        <w:jc w:val="left"/>
        <w:rPr>
          <w:sz w:val="16"/>
        </w:rPr>
      </w:pPr>
    </w:p>
    <w:p w14:paraId="4CE6CA99" w14:textId="293C18FA" w:rsidR="00BA3639" w:rsidRPr="008C1581" w:rsidRDefault="00BA3639" w:rsidP="00BA3639">
      <w:pPr>
        <w:pStyle w:val="BodyText"/>
        <w:ind w:left="494"/>
        <w:rPr>
          <w:b w:val="0"/>
          <w:bCs w:val="0"/>
          <w:color w:val="231F76"/>
        </w:rPr>
      </w:pPr>
      <w:r>
        <w:rPr>
          <w:b w:val="0"/>
          <w:bCs w:val="0"/>
          <w:color w:val="231F76"/>
        </w:rPr>
        <w:t>Predavanje i diskusiju će moderirati:</w:t>
      </w:r>
    </w:p>
    <w:p w14:paraId="4CF723C3" w14:textId="2331A3F6" w:rsidR="00BA3639" w:rsidRDefault="00BA3639" w:rsidP="00BA3639">
      <w:pPr>
        <w:pStyle w:val="BodyText"/>
        <w:ind w:left="494"/>
        <w:rPr>
          <w:b w:val="0"/>
          <w:bCs w:val="0"/>
          <w:color w:val="231F76"/>
        </w:rPr>
      </w:pPr>
      <w:r>
        <w:rPr>
          <w:b w:val="0"/>
          <w:bCs w:val="0"/>
          <w:color w:val="231F76"/>
        </w:rPr>
        <w:t>i</w:t>
      </w:r>
      <w:r w:rsidRPr="008C1581">
        <w:rPr>
          <w:b w:val="0"/>
          <w:bCs w:val="0"/>
          <w:color w:val="231F76"/>
        </w:rPr>
        <w:t>zv. prof. dr. sc. Aleksandar Maršavelsk</w:t>
      </w:r>
      <w:r>
        <w:rPr>
          <w:b w:val="0"/>
          <w:bCs w:val="0"/>
          <w:color w:val="231F76"/>
        </w:rPr>
        <w:t>i, tajnik Društva</w:t>
      </w:r>
    </w:p>
    <w:p w14:paraId="426BDF39" w14:textId="6A8E49D8" w:rsidR="00BA3639" w:rsidRDefault="00BA3639" w:rsidP="00BA3639">
      <w:pPr>
        <w:pStyle w:val="BodyText"/>
        <w:ind w:left="494"/>
        <w:rPr>
          <w:b w:val="0"/>
          <w:bCs w:val="0"/>
          <w:color w:val="231F76"/>
        </w:rPr>
      </w:pPr>
      <w:r>
        <w:rPr>
          <w:b w:val="0"/>
          <w:bCs w:val="0"/>
          <w:color w:val="231F76"/>
        </w:rPr>
        <w:t>i</w:t>
      </w:r>
      <w:r w:rsidRPr="008C1581">
        <w:rPr>
          <w:b w:val="0"/>
          <w:bCs w:val="0"/>
          <w:color w:val="231F76"/>
        </w:rPr>
        <w:t xml:space="preserve">zv. prof. dr. sc. </w:t>
      </w:r>
      <w:r>
        <w:rPr>
          <w:b w:val="0"/>
          <w:bCs w:val="0"/>
          <w:color w:val="231F76"/>
        </w:rPr>
        <w:t>Sunčana Roksandić, članica Društva</w:t>
      </w:r>
    </w:p>
    <w:p w14:paraId="7EE489E2" w14:textId="0196E872" w:rsidR="00EF7B6F" w:rsidRDefault="00EF7B6F" w:rsidP="00173753">
      <w:pPr>
        <w:pStyle w:val="BodyText"/>
        <w:ind w:left="494"/>
      </w:pPr>
    </w:p>
    <w:p w14:paraId="156004AE" w14:textId="77777777" w:rsidR="00BA3639" w:rsidRDefault="00BA3639" w:rsidP="00173753">
      <w:pPr>
        <w:pStyle w:val="BodyText"/>
        <w:ind w:left="494"/>
      </w:pPr>
    </w:p>
    <w:p w14:paraId="4052C294" w14:textId="6A9243C0" w:rsidR="0008758B" w:rsidRDefault="00D64DCB">
      <w:pPr>
        <w:pStyle w:val="Heading1"/>
        <w:spacing w:before="1"/>
        <w:ind w:left="496"/>
      </w:pPr>
      <w:r>
        <w:rPr>
          <w:color w:val="231F76"/>
        </w:rPr>
        <w:t>Predavanje</w:t>
      </w:r>
      <w:r w:rsidR="00206E67">
        <w:rPr>
          <w:color w:val="231F76"/>
        </w:rPr>
        <w:t xml:space="preserve"> će </w:t>
      </w:r>
      <w:r>
        <w:rPr>
          <w:color w:val="231F76"/>
        </w:rPr>
        <w:t>se</w:t>
      </w:r>
      <w:r w:rsidR="00206E67">
        <w:rPr>
          <w:color w:val="231F76"/>
        </w:rPr>
        <w:t xml:space="preserve"> održa</w:t>
      </w:r>
      <w:r>
        <w:rPr>
          <w:color w:val="231F76"/>
        </w:rPr>
        <w:t>ti</w:t>
      </w:r>
    </w:p>
    <w:p w14:paraId="41FF7877" w14:textId="6200C336" w:rsidR="0008758B" w:rsidRDefault="00206E67">
      <w:pPr>
        <w:ind w:left="572" w:right="499"/>
        <w:jc w:val="center"/>
        <w:rPr>
          <w:b/>
          <w:sz w:val="36"/>
        </w:rPr>
      </w:pPr>
      <w:r>
        <w:rPr>
          <w:b/>
          <w:color w:val="C00000"/>
          <w:sz w:val="36"/>
        </w:rPr>
        <w:t xml:space="preserve">U </w:t>
      </w:r>
      <w:r w:rsidR="00BA3639">
        <w:rPr>
          <w:b/>
          <w:color w:val="C00000"/>
          <w:sz w:val="36"/>
        </w:rPr>
        <w:t>PETAK</w:t>
      </w:r>
      <w:r>
        <w:rPr>
          <w:b/>
          <w:color w:val="C00000"/>
          <w:sz w:val="36"/>
        </w:rPr>
        <w:t xml:space="preserve"> </w:t>
      </w:r>
      <w:r w:rsidR="00BA3639">
        <w:rPr>
          <w:b/>
          <w:color w:val="C00000"/>
          <w:sz w:val="36"/>
        </w:rPr>
        <w:t>13</w:t>
      </w:r>
      <w:r>
        <w:rPr>
          <w:b/>
          <w:color w:val="C00000"/>
          <w:sz w:val="36"/>
        </w:rPr>
        <w:t>. S</w:t>
      </w:r>
      <w:r w:rsidR="00BA3639">
        <w:rPr>
          <w:b/>
          <w:color w:val="C00000"/>
          <w:sz w:val="36"/>
        </w:rPr>
        <w:t>IJEČNJA</w:t>
      </w:r>
      <w:r>
        <w:rPr>
          <w:b/>
          <w:color w:val="C00000"/>
          <w:sz w:val="36"/>
        </w:rPr>
        <w:t xml:space="preserve"> 20</w:t>
      </w:r>
      <w:r w:rsidR="00EF7B6F">
        <w:rPr>
          <w:b/>
          <w:color w:val="C00000"/>
          <w:sz w:val="36"/>
        </w:rPr>
        <w:t>2</w:t>
      </w:r>
      <w:r w:rsidR="00BA3639">
        <w:rPr>
          <w:b/>
          <w:color w:val="C00000"/>
          <w:sz w:val="36"/>
        </w:rPr>
        <w:t>3</w:t>
      </w:r>
      <w:r>
        <w:rPr>
          <w:b/>
          <w:color w:val="C00000"/>
          <w:sz w:val="36"/>
        </w:rPr>
        <w:t>. U 1</w:t>
      </w:r>
      <w:r w:rsidR="00BA3639">
        <w:rPr>
          <w:b/>
          <w:color w:val="C00000"/>
          <w:sz w:val="36"/>
        </w:rPr>
        <w:t>2</w:t>
      </w:r>
      <w:r>
        <w:rPr>
          <w:b/>
          <w:color w:val="C00000"/>
          <w:sz w:val="36"/>
        </w:rPr>
        <w:t xml:space="preserve"> SATI</w:t>
      </w:r>
    </w:p>
    <w:p w14:paraId="00BD38C3" w14:textId="083E0A99" w:rsidR="0008758B" w:rsidRDefault="00206E67">
      <w:pPr>
        <w:pStyle w:val="BodyText"/>
        <w:spacing w:before="2"/>
        <w:ind w:left="499"/>
        <w:rPr>
          <w:color w:val="231F76"/>
        </w:rPr>
      </w:pPr>
      <w:r>
        <w:rPr>
          <w:color w:val="231F76"/>
        </w:rPr>
        <w:t>u prostorijama Društva u Zagrebu, Frankopanska 5a/</w:t>
      </w:r>
      <w:r w:rsidR="004E445F">
        <w:rPr>
          <w:color w:val="231F76"/>
        </w:rPr>
        <w:t>2.kat</w:t>
      </w:r>
    </w:p>
    <w:p w14:paraId="4F294DFF" w14:textId="6239993D" w:rsidR="00D64DCB" w:rsidRDefault="00D64DCB">
      <w:pPr>
        <w:pStyle w:val="BodyText"/>
        <w:spacing w:before="2"/>
        <w:ind w:left="499"/>
      </w:pPr>
      <w:r>
        <w:rPr>
          <w:color w:val="231F76"/>
        </w:rPr>
        <w:t>na engleskom jeziku (bez prijevoda)</w:t>
      </w:r>
    </w:p>
    <w:p w14:paraId="763747E9" w14:textId="44C53D22" w:rsidR="0008758B" w:rsidRDefault="0008758B">
      <w:pPr>
        <w:pStyle w:val="BodyText"/>
        <w:ind w:right="0"/>
        <w:jc w:val="left"/>
        <w:rPr>
          <w:sz w:val="16"/>
        </w:rPr>
      </w:pPr>
    </w:p>
    <w:p w14:paraId="5DC71498" w14:textId="396E03DB" w:rsidR="008C1581" w:rsidRDefault="008C1581">
      <w:pPr>
        <w:pStyle w:val="BodyText"/>
        <w:ind w:right="0"/>
        <w:jc w:val="left"/>
        <w:rPr>
          <w:sz w:val="16"/>
        </w:rPr>
      </w:pPr>
    </w:p>
    <w:p w14:paraId="3F13C0B3" w14:textId="3287A41D" w:rsidR="0008758B" w:rsidRPr="008C1581" w:rsidRDefault="0008758B" w:rsidP="004A17A8">
      <w:pPr>
        <w:ind w:left="6063" w:right="404"/>
        <w:jc w:val="center"/>
        <w:rPr>
          <w:b/>
          <w:sz w:val="26"/>
          <w:szCs w:val="26"/>
        </w:rPr>
      </w:pPr>
    </w:p>
    <w:sectPr w:rsidR="0008758B" w:rsidRPr="008C1581" w:rsidSect="0000435D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58B"/>
    <w:rsid w:val="0000435D"/>
    <w:rsid w:val="0008758B"/>
    <w:rsid w:val="00173753"/>
    <w:rsid w:val="00206E67"/>
    <w:rsid w:val="004A17A8"/>
    <w:rsid w:val="004E445F"/>
    <w:rsid w:val="008C1581"/>
    <w:rsid w:val="008E535B"/>
    <w:rsid w:val="00A2016B"/>
    <w:rsid w:val="00A30B26"/>
    <w:rsid w:val="00AB7516"/>
    <w:rsid w:val="00BA3639"/>
    <w:rsid w:val="00D64DCB"/>
    <w:rsid w:val="00D86F55"/>
    <w:rsid w:val="00E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D74C"/>
  <w15:docId w15:val="{AC4FA434-5771-4A80-B25C-208C7E2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ind w:left="495" w:right="499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right="499"/>
      <w:jc w:val="center"/>
    </w:pPr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3"/>
      <w:ind w:left="502" w:right="49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DefaultParagraphFont"/>
    <w:uiPriority w:val="99"/>
    <w:unhideWhenUsed/>
    <w:rsid w:val="00D86F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F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36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3639"/>
    <w:rPr>
      <w:rFonts w:ascii="Arial" w:eastAsia="Arial" w:hAnsi="Arial" w:cs="Arial"/>
      <w:b/>
      <w:bCs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snzagreb191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SVEUČILIŠNIH NASTAVNIKA I DRUGIH ZNANSTVENIKA U ZAGREBU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SVEUČILIŠNIH NASTAVNIKA I DRUGIH ZNANSTVENIKA U ZAGREBU</dc:title>
  <dc:creator>Pravni fakultet u Zagrebu</dc:creator>
  <cp:lastModifiedBy>Aleksandar Maršavelski</cp:lastModifiedBy>
  <cp:revision>7</cp:revision>
  <dcterms:created xsi:type="dcterms:W3CDTF">2022-05-15T14:17:00Z</dcterms:created>
  <dcterms:modified xsi:type="dcterms:W3CDTF">2022-12-22T14:36:00Z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2022-05-15T00:00:00Z</vt:filetime>
  </property>
</Properties>
</file>